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038" w:rsidRPr="00D02038" w:rsidRDefault="00D02038" w:rsidP="00D02038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aps/>
          <w:noProof/>
          <w:sz w:val="28"/>
          <w:szCs w:val="28"/>
        </w:rPr>
      </w:pPr>
      <w:r w:rsidRPr="00D02038">
        <w:rPr>
          <w:rFonts w:ascii="Times New Roman" w:eastAsia="Times New Roman" w:hAnsi="Times New Roman" w:cs="Times New Roman"/>
          <w:b/>
          <w:caps/>
          <w:noProof/>
          <w:sz w:val="28"/>
          <w:szCs w:val="28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caps/>
          <w:noProof/>
          <w:sz w:val="28"/>
          <w:szCs w:val="28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2038">
        <w:rPr>
          <w:rFonts w:ascii="Times New Roman" w:eastAsia="Times New Roman" w:hAnsi="Times New Roman" w:cs="Times New Roman"/>
          <w:b/>
          <w:caps/>
          <w:noProof/>
          <w:sz w:val="28"/>
          <w:szCs w:val="28"/>
        </w:rPr>
        <w:t xml:space="preserve">    </w:t>
      </w:r>
    </w:p>
    <w:p w:rsidR="00D02038" w:rsidRPr="00D02038" w:rsidRDefault="00D02038" w:rsidP="00D02038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aps/>
          <w:noProof/>
          <w:sz w:val="28"/>
          <w:szCs w:val="28"/>
        </w:rPr>
      </w:pPr>
      <w:r w:rsidRPr="00D02038">
        <w:rPr>
          <w:rFonts w:ascii="Times New Roman" w:eastAsia="Times New Roman" w:hAnsi="Times New Roman" w:cs="Times New Roman"/>
          <w:b/>
          <w:caps/>
          <w:noProof/>
          <w:sz w:val="28"/>
          <w:szCs w:val="28"/>
        </w:rPr>
        <w:t xml:space="preserve">                                      </w:t>
      </w:r>
    </w:p>
    <w:p w:rsidR="00D02038" w:rsidRPr="00D02038" w:rsidRDefault="00D02038" w:rsidP="00D02038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sz w:val="16"/>
          <w:szCs w:val="20"/>
          <w:lang w:val="uk-UA"/>
        </w:rPr>
      </w:pPr>
      <w:r w:rsidRPr="00D02038">
        <w:rPr>
          <w:rFonts w:ascii="Times New Roman" w:eastAsia="Times New Roman" w:hAnsi="Times New Roman" w:cs="Times New Roman"/>
          <w:sz w:val="16"/>
          <w:szCs w:val="20"/>
          <w:lang w:val="uk-UA"/>
        </w:rPr>
        <w:t>УКРАЇНА</w:t>
      </w:r>
    </w:p>
    <w:p w:rsidR="00D02038" w:rsidRPr="00D02038" w:rsidRDefault="00D02038" w:rsidP="00D02038">
      <w:pPr>
        <w:keepNext/>
        <w:spacing w:after="0" w:line="240" w:lineRule="auto"/>
        <w:ind w:left="-425"/>
        <w:jc w:val="center"/>
        <w:outlineLvl w:val="1"/>
        <w:rPr>
          <w:rFonts w:ascii="Times New Roman" w:eastAsia="Times New Roman" w:hAnsi="Times New Roman" w:cs="Times New Roman"/>
          <w:sz w:val="16"/>
          <w:szCs w:val="20"/>
          <w:lang w:val="uk-UA" w:eastAsia="uk-UA"/>
        </w:rPr>
      </w:pPr>
      <w:r w:rsidRPr="00D02038">
        <w:rPr>
          <w:rFonts w:ascii="Times New Roman" w:eastAsia="Times New Roman" w:hAnsi="Times New Roman" w:cs="Times New Roman"/>
          <w:sz w:val="16"/>
          <w:szCs w:val="20"/>
          <w:lang w:val="uk-UA" w:eastAsia="uk-UA"/>
        </w:rPr>
        <w:t>МАЛИНСЬКА МІСЬКА  РАДА</w:t>
      </w:r>
    </w:p>
    <w:p w:rsidR="00D02038" w:rsidRPr="00D02038" w:rsidRDefault="00D02038" w:rsidP="00D02038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sz w:val="16"/>
          <w:szCs w:val="24"/>
          <w:lang w:val="uk-UA" w:eastAsia="uk-UA"/>
        </w:rPr>
      </w:pPr>
      <w:r w:rsidRPr="00D02038">
        <w:rPr>
          <w:rFonts w:ascii="Times New Roman" w:eastAsia="Times New Roman" w:hAnsi="Times New Roman" w:cs="Times New Roman"/>
          <w:sz w:val="16"/>
          <w:szCs w:val="24"/>
          <w:lang w:val="uk-UA" w:eastAsia="uk-UA"/>
        </w:rPr>
        <w:t>ЖИТОМИРСЬКОЇ ОБЛАСТІ</w:t>
      </w:r>
    </w:p>
    <w:p w:rsidR="00D02038" w:rsidRPr="00D02038" w:rsidRDefault="00D02038" w:rsidP="00D02038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b/>
          <w:sz w:val="16"/>
          <w:szCs w:val="24"/>
          <w:lang w:val="uk-UA" w:eastAsia="uk-UA"/>
        </w:rPr>
      </w:pPr>
    </w:p>
    <w:p w:rsidR="00D02038" w:rsidRPr="00D02038" w:rsidRDefault="00D02038" w:rsidP="00D02038">
      <w:pPr>
        <w:keepNext/>
        <w:spacing w:after="0" w:line="360" w:lineRule="auto"/>
        <w:ind w:left="-426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D02038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D02038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D02038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D02038" w:rsidRPr="00D02038" w:rsidRDefault="00D02038" w:rsidP="00D0203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uk-UA"/>
        </w:rPr>
      </w:pPr>
      <w:r w:rsidRPr="00D02038"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uk-UA"/>
        </w:rPr>
        <w:t>малинської МІСЬКОЇ ради</w:t>
      </w:r>
    </w:p>
    <w:p w:rsidR="00D02038" w:rsidRPr="00D02038" w:rsidRDefault="00D02038" w:rsidP="00D02038">
      <w:pPr>
        <w:tabs>
          <w:tab w:val="left" w:pos="2550"/>
          <w:tab w:val="center" w:pos="4536"/>
        </w:tabs>
        <w:spacing w:after="0" w:line="480" w:lineRule="auto"/>
        <w:ind w:left="-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0203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pict>
          <v:line id="_x0000_s1028" style="position:absolute;left:0;text-align:left;z-index:251659264" from="0,22.8pt" to="468pt,22.8pt" strokeweight="4.5pt">
            <v:stroke linestyle="thinThick"/>
          </v:line>
        </w:pict>
      </w:r>
      <w:r w:rsidRPr="00D0203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(тридцять перша сесія </w:t>
      </w:r>
      <w:proofErr w:type="spellStart"/>
      <w:r w:rsidRPr="00D0203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сьомого</w:t>
      </w:r>
      <w:proofErr w:type="spellEnd"/>
      <w:r w:rsidRPr="00D0203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скликання )</w:t>
      </w:r>
    </w:p>
    <w:p w:rsidR="00D02038" w:rsidRPr="00D02038" w:rsidRDefault="00D02038" w:rsidP="00D02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02038">
        <w:rPr>
          <w:rFonts w:ascii="Times New Roman" w:eastAsia="Times New Roman" w:hAnsi="Times New Roman" w:cs="Times New Roman"/>
          <w:b/>
          <w:sz w:val="28"/>
          <w:szCs w:val="24"/>
          <w:u w:val="single"/>
          <w:lang w:val="uk-UA" w:eastAsia="uk-UA"/>
        </w:rPr>
        <w:t>від 17 лютого 2017 року №</w:t>
      </w:r>
      <w:r>
        <w:rPr>
          <w:rFonts w:ascii="Times New Roman" w:eastAsia="Times New Roman" w:hAnsi="Times New Roman" w:cs="Times New Roman"/>
          <w:b/>
          <w:sz w:val="28"/>
          <w:szCs w:val="24"/>
          <w:u w:val="single"/>
          <w:lang w:val="uk-UA" w:eastAsia="uk-UA"/>
        </w:rPr>
        <w:t>37</w:t>
      </w:r>
      <w:bookmarkStart w:id="0" w:name="_GoBack"/>
      <w:bookmarkEnd w:id="0"/>
    </w:p>
    <w:p w:rsidR="00D07A95" w:rsidRDefault="00D07A95" w:rsidP="00D07A9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7B45DF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статусу </w:t>
      </w:r>
    </w:p>
    <w:p w:rsidR="00D07A95" w:rsidRPr="00D07A95" w:rsidRDefault="00D07A95" w:rsidP="00D07A95">
      <w:pPr>
        <w:pStyle w:val="a4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міського будинку культури</w:t>
      </w:r>
    </w:p>
    <w:p w:rsidR="00D07A95" w:rsidRPr="007B45DF" w:rsidRDefault="00D07A95" w:rsidP="00D07A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7A95" w:rsidRPr="00D07A95" w:rsidRDefault="00D07A95" w:rsidP="00D07A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D07A95">
        <w:rPr>
          <w:rFonts w:ascii="Times New Roman" w:hAnsi="Times New Roman" w:cs="Times New Roman"/>
          <w:sz w:val="28"/>
          <w:szCs w:val="28"/>
          <w:lang w:val="uk-UA"/>
        </w:rPr>
        <w:t xml:space="preserve">еруючись </w:t>
      </w:r>
      <w:r w:rsidR="00446BFD">
        <w:rPr>
          <w:rFonts w:ascii="Times New Roman" w:hAnsi="Times New Roman" w:cs="Times New Roman"/>
          <w:sz w:val="28"/>
          <w:szCs w:val="28"/>
          <w:lang w:val="uk-UA"/>
        </w:rPr>
        <w:t>Законом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 "Про місцеве самоврядування в Україні" та З</w:t>
      </w:r>
      <w:r w:rsidR="00446BFD">
        <w:rPr>
          <w:rFonts w:ascii="Times New Roman" w:hAnsi="Times New Roman" w:cs="Times New Roman"/>
          <w:sz w:val="28"/>
          <w:szCs w:val="28"/>
          <w:lang w:val="uk-UA"/>
        </w:rPr>
        <w:t xml:space="preserve">аконом України "Про культуру", </w:t>
      </w:r>
      <w:r>
        <w:rPr>
          <w:rFonts w:ascii="Times New Roman" w:hAnsi="Times New Roman" w:cs="Times New Roman"/>
          <w:sz w:val="28"/>
          <w:szCs w:val="28"/>
          <w:lang w:val="uk-UA"/>
        </w:rPr>
        <w:t>враховуючи висновки і рекомендації постійної комісії з гуманітарних питань та охорони здоров</w:t>
      </w:r>
      <w:r w:rsidRPr="00D07A95">
        <w:rPr>
          <w:rFonts w:ascii="Times New Roman" w:hAnsi="Times New Roman" w:cs="Times New Roman"/>
          <w:sz w:val="28"/>
          <w:szCs w:val="28"/>
        </w:rPr>
        <w:t>'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</w:p>
    <w:p w:rsidR="00D07A95" w:rsidRPr="007B45DF" w:rsidRDefault="00D07A95" w:rsidP="00D07A9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B45DF">
        <w:rPr>
          <w:rFonts w:ascii="Times New Roman" w:hAnsi="Times New Roman" w:cs="Times New Roman"/>
          <w:b/>
          <w:sz w:val="28"/>
          <w:szCs w:val="28"/>
        </w:rPr>
        <w:t xml:space="preserve">  В И </w:t>
      </w:r>
      <w:proofErr w:type="gramStart"/>
      <w:r w:rsidRPr="007B45DF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7B45DF">
        <w:rPr>
          <w:rFonts w:ascii="Times New Roman" w:hAnsi="Times New Roman" w:cs="Times New Roman"/>
          <w:b/>
          <w:sz w:val="28"/>
          <w:szCs w:val="28"/>
        </w:rPr>
        <w:t xml:space="preserve"> І Ш И Л А:</w:t>
      </w:r>
    </w:p>
    <w:p w:rsidR="00D07A95" w:rsidRPr="00F203ED" w:rsidRDefault="00D07A95" w:rsidP="00F203ED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F203ED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Міському клубу присвоїти статус "</w:t>
      </w:r>
      <w:proofErr w:type="spellStart"/>
      <w:r w:rsidR="00F203ED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Малинський</w:t>
      </w:r>
      <w:proofErr w:type="spellEnd"/>
      <w:r w:rsidR="00F203E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міський будинок культури</w:t>
      </w:r>
      <w:r w:rsidR="00446BFD">
        <w:rPr>
          <w:rFonts w:ascii="Times New Roman" w:hAnsi="Times New Roman" w:cs="Times New Roman"/>
          <w:color w:val="000000"/>
          <w:sz w:val="28"/>
          <w:szCs w:val="28"/>
          <w:lang w:val="uk-UA"/>
        </w:rPr>
        <w:t>".</w:t>
      </w:r>
    </w:p>
    <w:p w:rsidR="00D07A95" w:rsidRPr="00B727FE" w:rsidRDefault="00D07A95" w:rsidP="00D07A95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B45DF">
        <w:rPr>
          <w:rFonts w:ascii="Times New Roman" w:hAnsi="Times New Roman" w:cs="Times New Roman"/>
          <w:color w:val="000000"/>
          <w:sz w:val="28"/>
          <w:szCs w:val="28"/>
        </w:rPr>
        <w:t xml:space="preserve">2. Контроль за </w:t>
      </w:r>
      <w:proofErr w:type="spellStart"/>
      <w:r w:rsidRPr="007B45DF">
        <w:rPr>
          <w:rFonts w:ascii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 w:rsidRPr="007B45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даного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ішення</w:t>
      </w:r>
      <w:r w:rsidRPr="007B45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B45DF">
        <w:rPr>
          <w:rFonts w:ascii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 w:rsidRPr="007B45DF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Pr="007B45DF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заступника міського голови  Сніцаренко Л.А.</w:t>
      </w:r>
      <w:r w:rsidR="00F203ED" w:rsidRPr="00B727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E00C66" w:rsidRPr="00446BFD" w:rsidRDefault="00E00C66" w:rsidP="00D07A9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07A95" w:rsidRDefault="00D07A95" w:rsidP="00D07A95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7B45DF">
        <w:rPr>
          <w:rFonts w:ascii="Times New Roman" w:hAnsi="Times New Roman" w:cs="Times New Roman"/>
          <w:color w:val="000000"/>
          <w:sz w:val="28"/>
          <w:szCs w:val="28"/>
        </w:rPr>
        <w:t>Міський</w:t>
      </w:r>
      <w:proofErr w:type="spellEnd"/>
      <w:r w:rsidRPr="007B45DF">
        <w:rPr>
          <w:rFonts w:ascii="Times New Roman" w:hAnsi="Times New Roman" w:cs="Times New Roman"/>
          <w:color w:val="000000"/>
          <w:sz w:val="28"/>
          <w:szCs w:val="28"/>
        </w:rPr>
        <w:t xml:space="preserve"> голова                                                                                О.Г.</w:t>
      </w:r>
      <w:r w:rsidR="00D0203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B45DF">
        <w:rPr>
          <w:rFonts w:ascii="Times New Roman" w:hAnsi="Times New Roman" w:cs="Times New Roman"/>
          <w:color w:val="000000"/>
          <w:sz w:val="28"/>
          <w:szCs w:val="28"/>
        </w:rPr>
        <w:t>Шостак</w:t>
      </w:r>
    </w:p>
    <w:p w:rsidR="00D07A95" w:rsidRDefault="00D07A95" w:rsidP="00D07A95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02038" w:rsidRDefault="00D02038" w:rsidP="00D07A95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02038" w:rsidRDefault="00D02038" w:rsidP="00D07A95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02038" w:rsidRDefault="00D02038" w:rsidP="00D07A95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02038" w:rsidRDefault="00D02038" w:rsidP="00D07A95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07A95" w:rsidRPr="007B45DF" w:rsidRDefault="00D07A95" w:rsidP="00D07A95">
      <w:pPr>
        <w:pStyle w:val="a4"/>
        <w:rPr>
          <w:rFonts w:ascii="Times New Roman" w:hAnsi="Times New Roman" w:cs="Times New Roman"/>
        </w:rPr>
      </w:pPr>
      <w:r w:rsidRPr="007B45DF">
        <w:rPr>
          <w:rFonts w:ascii="Times New Roman" w:hAnsi="Times New Roman" w:cs="Times New Roman"/>
        </w:rPr>
        <w:t>Сніцаренко Л.А.</w:t>
      </w:r>
    </w:p>
    <w:p w:rsidR="00D07A95" w:rsidRPr="007B45DF" w:rsidRDefault="00D07A95" w:rsidP="00D07A95">
      <w:pPr>
        <w:pStyle w:val="a4"/>
        <w:rPr>
          <w:rFonts w:ascii="Times New Roman" w:hAnsi="Times New Roman" w:cs="Times New Roman"/>
        </w:rPr>
      </w:pPr>
      <w:r w:rsidRPr="007B45DF">
        <w:rPr>
          <w:rFonts w:ascii="Times New Roman" w:hAnsi="Times New Roman" w:cs="Times New Roman"/>
        </w:rPr>
        <w:t>Осадча Л.А.</w:t>
      </w:r>
    </w:p>
    <w:p w:rsidR="00D07A95" w:rsidRPr="007B45DF" w:rsidRDefault="00D07A95" w:rsidP="00D07A95">
      <w:pPr>
        <w:pStyle w:val="a4"/>
        <w:rPr>
          <w:rFonts w:ascii="Times New Roman" w:hAnsi="Times New Roman" w:cs="Times New Roman"/>
        </w:rPr>
      </w:pPr>
      <w:proofErr w:type="spellStart"/>
      <w:r w:rsidRPr="007B45DF">
        <w:rPr>
          <w:rFonts w:ascii="Times New Roman" w:hAnsi="Times New Roman" w:cs="Times New Roman"/>
        </w:rPr>
        <w:t>Журович</w:t>
      </w:r>
      <w:proofErr w:type="spellEnd"/>
      <w:r w:rsidRPr="007B45DF">
        <w:rPr>
          <w:rFonts w:ascii="Times New Roman" w:hAnsi="Times New Roman" w:cs="Times New Roman"/>
        </w:rPr>
        <w:t xml:space="preserve"> О.А.</w:t>
      </w:r>
    </w:p>
    <w:p w:rsidR="00D07A95" w:rsidRPr="007B45DF" w:rsidRDefault="00D07A95" w:rsidP="00D07A95">
      <w:pPr>
        <w:pStyle w:val="a4"/>
        <w:rPr>
          <w:rFonts w:ascii="Times New Roman" w:hAnsi="Times New Roman" w:cs="Times New Roman"/>
        </w:rPr>
      </w:pPr>
    </w:p>
    <w:p w:rsidR="00247470" w:rsidRDefault="00247470"/>
    <w:sectPr w:rsidR="00247470" w:rsidSect="00943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07A95"/>
    <w:rsid w:val="000E09B2"/>
    <w:rsid w:val="00247470"/>
    <w:rsid w:val="00271EF7"/>
    <w:rsid w:val="00382BD0"/>
    <w:rsid w:val="00446BFD"/>
    <w:rsid w:val="005608AB"/>
    <w:rsid w:val="005F3397"/>
    <w:rsid w:val="007615C5"/>
    <w:rsid w:val="00A45ED0"/>
    <w:rsid w:val="00D02038"/>
    <w:rsid w:val="00D07A95"/>
    <w:rsid w:val="00D22929"/>
    <w:rsid w:val="00E00C66"/>
    <w:rsid w:val="00F2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397"/>
  </w:style>
  <w:style w:type="paragraph" w:styleId="1">
    <w:name w:val="heading 1"/>
    <w:basedOn w:val="a"/>
    <w:next w:val="a"/>
    <w:link w:val="10"/>
    <w:qFormat/>
    <w:rsid w:val="00D07A95"/>
    <w:pPr>
      <w:keepNext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D07A95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  <w:lang w:val="uk-UA" w:eastAsia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D07A95"/>
    <w:pPr>
      <w:keepNext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7A95"/>
    <w:rPr>
      <w:rFonts w:ascii="Times New Roman" w:eastAsia="Times New Roman" w:hAnsi="Times New Roman" w:cs="Times New Roman"/>
      <w:b/>
      <w:bCs/>
      <w:sz w:val="28"/>
      <w:szCs w:val="24"/>
      <w:lang w:val="uk-UA" w:eastAsia="ar-SA"/>
    </w:rPr>
  </w:style>
  <w:style w:type="character" w:customStyle="1" w:styleId="20">
    <w:name w:val="Заголовок 2 Знак"/>
    <w:basedOn w:val="a0"/>
    <w:link w:val="2"/>
    <w:rsid w:val="00D07A95"/>
    <w:rPr>
      <w:rFonts w:ascii="Times New Roman" w:eastAsia="Times New Roman" w:hAnsi="Times New Roman" w:cs="Times New Roman"/>
      <w:b/>
      <w:bCs/>
      <w:sz w:val="36"/>
      <w:szCs w:val="24"/>
      <w:lang w:val="uk-UA" w:eastAsia="ar-SA"/>
    </w:rPr>
  </w:style>
  <w:style w:type="character" w:customStyle="1" w:styleId="30">
    <w:name w:val="Заголовок 3 Знак"/>
    <w:basedOn w:val="a0"/>
    <w:link w:val="3"/>
    <w:uiPriority w:val="9"/>
    <w:rsid w:val="00D07A95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a3">
    <w:name w:val="caption"/>
    <w:basedOn w:val="a"/>
    <w:next w:val="a"/>
    <w:qFormat/>
    <w:rsid w:val="00D07A9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4">
    <w:name w:val="No Spacing"/>
    <w:uiPriority w:val="1"/>
    <w:qFormat/>
    <w:rsid w:val="00D07A9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2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20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9C6EA-3569-4BF9-8AA0-2C9506A21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Admin</cp:lastModifiedBy>
  <cp:revision>11</cp:revision>
  <cp:lastPrinted>2017-02-07T09:42:00Z</cp:lastPrinted>
  <dcterms:created xsi:type="dcterms:W3CDTF">2017-01-30T10:03:00Z</dcterms:created>
  <dcterms:modified xsi:type="dcterms:W3CDTF">2017-02-21T13:22:00Z</dcterms:modified>
</cp:coreProperties>
</file>